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D500A7" w14:paraId="5695FBCC" w14:textId="77777777" w:rsidTr="00D500A7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2937A3DC" w14:textId="4ED65DA8" w:rsidR="00D500A7" w:rsidRPr="00D500A7" w:rsidRDefault="00D500A7" w:rsidP="0039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3966CD">
              <w:rPr>
                <w:rFonts w:ascii="Times New Roman" w:hAnsi="Times New Roman" w:cs="Times New Roman"/>
                <w:b/>
                <w:sz w:val="24"/>
                <w:szCs w:val="24"/>
              </w:rPr>
              <w:t>ЗООЛОГИИ</w:t>
            </w:r>
          </w:p>
        </w:tc>
      </w:tr>
      <w:tr w:rsidR="00D500A7" w:rsidRPr="00D500A7" w14:paraId="6900D5E4" w14:textId="77777777" w:rsidTr="00D500A7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52E9A8E2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500A7" w:rsidRPr="00D500A7" w14:paraId="1A14EDEE" w14:textId="77777777" w:rsidTr="00D500A7">
        <w:trPr>
          <w:trHeight w:val="275"/>
        </w:trPr>
        <w:tc>
          <w:tcPr>
            <w:tcW w:w="6374" w:type="dxa"/>
            <w:vAlign w:val="center"/>
          </w:tcPr>
          <w:p w14:paraId="601A8C54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7586600F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3F200EB8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4BE178A4" w14:textId="5FCE26FA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23DE1694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D500A7" w:rsidRPr="00D500A7" w14:paraId="3F0F6311" w14:textId="77777777" w:rsidTr="00D500A7">
        <w:trPr>
          <w:trHeight w:val="260"/>
        </w:trPr>
        <w:tc>
          <w:tcPr>
            <w:tcW w:w="6374" w:type="dxa"/>
          </w:tcPr>
          <w:p w14:paraId="2FF885D9" w14:textId="62E3927F" w:rsidR="00D500A7" w:rsidRPr="00D500A7" w:rsidRDefault="003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74">
              <w:rPr>
                <w:rFonts w:ascii="Times New Roman" w:hAnsi="Times New Roman" w:cs="Times New Roman"/>
                <w:sz w:val="24"/>
                <w:szCs w:val="24"/>
              </w:rPr>
              <w:t>К вопросу о фауне мертвоедов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4C71">
              <w:rPr>
                <w:rFonts w:ascii="Times New Roman" w:hAnsi="Times New Roman" w:cs="Times New Roman"/>
                <w:i/>
                <w:sz w:val="24"/>
                <w:szCs w:val="24"/>
              </w:rPr>
              <w:t>Silphidae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5F74">
              <w:rPr>
                <w:rFonts w:ascii="Times New Roman" w:hAnsi="Times New Roman" w:cs="Times New Roman"/>
                <w:sz w:val="24"/>
                <w:szCs w:val="24"/>
              </w:rPr>
              <w:t xml:space="preserve"> юга России</w:t>
            </w:r>
          </w:p>
        </w:tc>
        <w:tc>
          <w:tcPr>
            <w:tcW w:w="2552" w:type="dxa"/>
          </w:tcPr>
          <w:p w14:paraId="6C33AD1F" w14:textId="782A698E" w:rsidR="00D500A7" w:rsidRPr="00D500A7" w:rsidRDefault="003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А.В.</w:t>
            </w:r>
          </w:p>
        </w:tc>
        <w:tc>
          <w:tcPr>
            <w:tcW w:w="1814" w:type="dxa"/>
          </w:tcPr>
          <w:p w14:paraId="15856F8E" w14:textId="0E20702A" w:rsidR="00D500A7" w:rsidRPr="00D500A7" w:rsidRDefault="003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3B1566A4" w14:textId="66BF0835" w:rsidR="00D500A7" w:rsidRPr="00D500A7" w:rsidRDefault="003966CD" w:rsidP="003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Климович</w:t>
            </w:r>
          </w:p>
        </w:tc>
      </w:tr>
      <w:tr w:rsidR="001A160E" w:rsidRPr="00D500A7" w14:paraId="413DBA57" w14:textId="77777777" w:rsidTr="00577F39">
        <w:trPr>
          <w:trHeight w:val="275"/>
        </w:trPr>
        <w:tc>
          <w:tcPr>
            <w:tcW w:w="6374" w:type="dxa"/>
          </w:tcPr>
          <w:p w14:paraId="4C585393" w14:textId="461FE95B" w:rsidR="001A160E" w:rsidRPr="001A160E" w:rsidRDefault="001A160E" w:rsidP="001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74">
              <w:rPr>
                <w:rFonts w:ascii="Times New Roman" w:hAnsi="Times New Roman" w:cs="Times New Roman"/>
                <w:sz w:val="24"/>
                <w:szCs w:val="24"/>
              </w:rPr>
              <w:t>Орнитофауна отдельных ландшафтов г. Ростова-на-Дону</w:t>
            </w:r>
          </w:p>
        </w:tc>
        <w:tc>
          <w:tcPr>
            <w:tcW w:w="2552" w:type="dxa"/>
          </w:tcPr>
          <w:p w14:paraId="738B046B" w14:textId="51481439" w:rsidR="001A160E" w:rsidRPr="00D500A7" w:rsidRDefault="001A160E" w:rsidP="001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А.В.</w:t>
            </w:r>
          </w:p>
        </w:tc>
        <w:tc>
          <w:tcPr>
            <w:tcW w:w="1814" w:type="dxa"/>
          </w:tcPr>
          <w:p w14:paraId="37356ACB" w14:textId="553CADDD" w:rsidR="001A160E" w:rsidRPr="00D500A7" w:rsidRDefault="001A160E" w:rsidP="001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</w:tcPr>
          <w:p w14:paraId="174EB335" w14:textId="77777777" w:rsidR="001A160E" w:rsidRPr="00D500A7" w:rsidRDefault="001A160E" w:rsidP="001A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7" w:rsidRPr="00D500A7" w14:paraId="67903BE1" w14:textId="77777777" w:rsidTr="00D500A7">
        <w:trPr>
          <w:trHeight w:val="275"/>
        </w:trPr>
        <w:tc>
          <w:tcPr>
            <w:tcW w:w="6374" w:type="dxa"/>
          </w:tcPr>
          <w:p w14:paraId="78227D62" w14:textId="77777777" w:rsidR="00D500A7" w:rsidRPr="00D500A7" w:rsidRDefault="00D5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5E311A60" w14:textId="77777777" w:rsidR="00D500A7" w:rsidRPr="00D500A7" w:rsidRDefault="00D5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CCDC5CB" w14:textId="77777777" w:rsidR="00D500A7" w:rsidRPr="00D500A7" w:rsidRDefault="00D5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1D29CC53" w14:textId="77777777" w:rsidR="00D500A7" w:rsidRPr="00D500A7" w:rsidRDefault="00D5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61BA1" w14:textId="77777777" w:rsidR="006E0CA6" w:rsidRDefault="006E0C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D500A7" w14:paraId="667F979B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396EB0C0" w14:textId="668F10FD" w:rsidR="00D500A7" w:rsidRPr="00D500A7" w:rsidRDefault="00D500A7" w:rsidP="0039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3966CD">
              <w:rPr>
                <w:rFonts w:ascii="Times New Roman" w:hAnsi="Times New Roman" w:cs="Times New Roman"/>
                <w:b/>
                <w:sz w:val="24"/>
                <w:szCs w:val="24"/>
              </w:rPr>
              <w:t>ЗООЛОГИИ</w:t>
            </w:r>
          </w:p>
        </w:tc>
      </w:tr>
      <w:tr w:rsidR="00D500A7" w:rsidRPr="00D500A7" w14:paraId="291607BC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47E7F7B0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500A7" w:rsidRPr="00D500A7" w14:paraId="68BE86C1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4D33873F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4CD84E75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2146BECA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32120E85" w14:textId="2A22B262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79C3D490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D500A7" w:rsidRPr="00D500A7" w14:paraId="5EAAA90D" w14:textId="77777777" w:rsidTr="00577F39">
        <w:trPr>
          <w:trHeight w:val="260"/>
        </w:trPr>
        <w:tc>
          <w:tcPr>
            <w:tcW w:w="6374" w:type="dxa"/>
          </w:tcPr>
          <w:p w14:paraId="7044906C" w14:textId="1E24B396" w:rsidR="00D500A7" w:rsidRPr="00CF0B2E" w:rsidRDefault="00CF0B2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структура фауны мелких млекопитающих </w:t>
            </w:r>
            <w:proofErr w:type="spellStart"/>
            <w:r w:rsidRPr="00CF0B2E">
              <w:rPr>
                <w:rFonts w:ascii="Times New Roman" w:hAnsi="Times New Roman" w:cs="Times New Roman"/>
                <w:sz w:val="24"/>
                <w:szCs w:val="24"/>
              </w:rPr>
              <w:t>агроландшафтов</w:t>
            </w:r>
            <w:proofErr w:type="spellEnd"/>
            <w:r w:rsidRPr="00CF0B2E">
              <w:rPr>
                <w:rFonts w:ascii="Times New Roman" w:hAnsi="Times New Roman" w:cs="Times New Roman"/>
                <w:sz w:val="24"/>
                <w:szCs w:val="24"/>
              </w:rPr>
              <w:t xml:space="preserve"> Нижнего Дона</w:t>
            </w:r>
          </w:p>
        </w:tc>
        <w:tc>
          <w:tcPr>
            <w:tcW w:w="2552" w:type="dxa"/>
          </w:tcPr>
          <w:p w14:paraId="1165782C" w14:textId="18E10868" w:rsidR="00D500A7" w:rsidRPr="00D500A7" w:rsidRDefault="00CF0B2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 А.В. Тихонов (от ЮФУ), к.б.н. В.В. Стахеев (от ЮНЦ РАН)</w:t>
            </w:r>
          </w:p>
        </w:tc>
        <w:tc>
          <w:tcPr>
            <w:tcW w:w="1814" w:type="dxa"/>
          </w:tcPr>
          <w:p w14:paraId="7CBFEA0D" w14:textId="0C0C4724" w:rsidR="00D500A7" w:rsidRPr="00D500A7" w:rsidRDefault="00CF0B2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6982EC28" w14:textId="77777777" w:rsidR="00D500A7" w:rsidRPr="00D500A7" w:rsidRDefault="00D500A7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7" w:rsidRPr="00D500A7" w14:paraId="4C0F3722" w14:textId="77777777" w:rsidTr="00577F39">
        <w:trPr>
          <w:trHeight w:val="275"/>
        </w:trPr>
        <w:tc>
          <w:tcPr>
            <w:tcW w:w="6374" w:type="dxa"/>
          </w:tcPr>
          <w:p w14:paraId="54242E7D" w14:textId="68FE6C31" w:rsidR="00D500A7" w:rsidRPr="001A160E" w:rsidRDefault="001A160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0E">
              <w:rPr>
                <w:rFonts w:ascii="Times New Roman" w:hAnsi="Times New Roman" w:cs="Times New Roman"/>
                <w:sz w:val="24"/>
                <w:szCs w:val="24"/>
              </w:rPr>
              <w:t>Динамика сообществ животных в условиях трансформации ландшафтов Приазовья на протяжении четвертичного периода</w:t>
            </w:r>
          </w:p>
        </w:tc>
        <w:tc>
          <w:tcPr>
            <w:tcW w:w="2552" w:type="dxa"/>
          </w:tcPr>
          <w:p w14:paraId="0B18584A" w14:textId="1FB1493D" w:rsidR="00D500A7" w:rsidRPr="00D500A7" w:rsidRDefault="001A160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 А.В. Тихонов (от ЮФУ), к.б.н. В.В. Титов (от ЮНЦ РАН)</w:t>
            </w:r>
          </w:p>
        </w:tc>
        <w:tc>
          <w:tcPr>
            <w:tcW w:w="1814" w:type="dxa"/>
          </w:tcPr>
          <w:p w14:paraId="3FFFD16B" w14:textId="6F53713D" w:rsidR="00D500A7" w:rsidRPr="00D500A7" w:rsidRDefault="001A160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5411DB19" w14:textId="77777777" w:rsidR="00D500A7" w:rsidRPr="00D500A7" w:rsidRDefault="00D500A7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7" w:rsidRPr="00D500A7" w14:paraId="6034487F" w14:textId="77777777" w:rsidTr="00577F39">
        <w:trPr>
          <w:trHeight w:val="260"/>
        </w:trPr>
        <w:tc>
          <w:tcPr>
            <w:tcW w:w="6374" w:type="dxa"/>
          </w:tcPr>
          <w:p w14:paraId="7EC2E026" w14:textId="322C1118" w:rsidR="00D500A7" w:rsidRPr="00D500A7" w:rsidRDefault="005153FD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Паразиты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552" w:type="dxa"/>
          </w:tcPr>
          <w:p w14:paraId="151E18FA" w14:textId="6F105687" w:rsidR="00D500A7" w:rsidRPr="00D500A7" w:rsidRDefault="005153FD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Я.Ю.</w:t>
            </w:r>
          </w:p>
        </w:tc>
        <w:tc>
          <w:tcPr>
            <w:tcW w:w="1814" w:type="dxa"/>
          </w:tcPr>
          <w:p w14:paraId="3EB0FC5F" w14:textId="60D46B9B" w:rsidR="00D500A7" w:rsidRPr="00D500A7" w:rsidRDefault="005153FD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26CEA247" w14:textId="77777777" w:rsidR="00D500A7" w:rsidRPr="00D500A7" w:rsidRDefault="00D500A7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E0DA6" w14:textId="77777777" w:rsidR="00D500A7" w:rsidRDefault="00D500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D500A7" w14:paraId="53F838CE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0BEE6729" w14:textId="5438885B" w:rsidR="00D500A7" w:rsidRPr="00D500A7" w:rsidRDefault="00D500A7" w:rsidP="0039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3966CD">
              <w:rPr>
                <w:rFonts w:ascii="Times New Roman" w:hAnsi="Times New Roman" w:cs="Times New Roman"/>
                <w:b/>
                <w:sz w:val="24"/>
                <w:szCs w:val="24"/>
              </w:rPr>
              <w:t>ЗООЛОГИИ</w:t>
            </w:r>
          </w:p>
        </w:tc>
      </w:tr>
      <w:tr w:rsidR="00D500A7" w:rsidRPr="00D500A7" w14:paraId="6F9742E1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74A8176A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500A7" w:rsidRPr="00D500A7" w14:paraId="1B1244C6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18ED97DE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6DE7E94D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74EE1E03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6E0260C8" w14:textId="6716E2BE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6C47D70F" w14:textId="77777777" w:rsidR="00D500A7" w:rsidRPr="00D500A7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D500A7" w:rsidRPr="00D500A7" w14:paraId="5E6B0C4C" w14:textId="77777777" w:rsidTr="00577F39">
        <w:trPr>
          <w:trHeight w:val="260"/>
        </w:trPr>
        <w:tc>
          <w:tcPr>
            <w:tcW w:w="6374" w:type="dxa"/>
          </w:tcPr>
          <w:p w14:paraId="26E5302E" w14:textId="2BE00B5F" w:rsidR="00D500A7" w:rsidRPr="00D500A7" w:rsidRDefault="003966CD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sz w:val="24"/>
                <w:szCs w:val="24"/>
              </w:rPr>
              <w:t>Перспективы изучения пресноводных гидроидных полипов (</w:t>
            </w:r>
            <w:proofErr w:type="spellStart"/>
            <w:r w:rsidRPr="00DF2165">
              <w:rPr>
                <w:rFonts w:ascii="Times New Roman" w:hAnsi="Times New Roman" w:cs="Times New Roman"/>
                <w:i/>
                <w:sz w:val="24"/>
                <w:szCs w:val="24"/>
              </w:rPr>
              <w:t>Hydrozoa</w:t>
            </w:r>
            <w:proofErr w:type="spellEnd"/>
            <w:r w:rsidRPr="00DF2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F2165">
              <w:rPr>
                <w:rFonts w:ascii="Times New Roman" w:hAnsi="Times New Roman" w:cs="Times New Roman"/>
                <w:i/>
                <w:sz w:val="24"/>
                <w:szCs w:val="24"/>
              </w:rPr>
              <w:t>Hydrida</w:t>
            </w:r>
            <w:proofErr w:type="spellEnd"/>
            <w:r w:rsidRPr="00DF2165">
              <w:rPr>
                <w:rFonts w:ascii="Times New Roman" w:hAnsi="Times New Roman" w:cs="Times New Roman"/>
                <w:sz w:val="24"/>
                <w:szCs w:val="24"/>
              </w:rPr>
              <w:t>) Нижнего Дона</w:t>
            </w:r>
          </w:p>
        </w:tc>
        <w:tc>
          <w:tcPr>
            <w:tcW w:w="2552" w:type="dxa"/>
          </w:tcPr>
          <w:p w14:paraId="41761CCB" w14:textId="1060E460" w:rsidR="00D500A7" w:rsidRPr="00D500A7" w:rsidRDefault="003966CD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814" w:type="dxa"/>
          </w:tcPr>
          <w:p w14:paraId="6B3B678B" w14:textId="7025E8ED" w:rsidR="00D500A7" w:rsidRPr="00D500A7" w:rsidRDefault="003966CD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61002A7E" w14:textId="2E73D5AA" w:rsidR="00D500A7" w:rsidRPr="00D500A7" w:rsidRDefault="003966CD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Кузьменков </w:t>
            </w:r>
          </w:p>
        </w:tc>
      </w:tr>
      <w:tr w:rsidR="001A160E" w:rsidRPr="00D500A7" w14:paraId="04A94505" w14:textId="77777777" w:rsidTr="00577F39">
        <w:trPr>
          <w:trHeight w:val="275"/>
        </w:trPr>
        <w:tc>
          <w:tcPr>
            <w:tcW w:w="6374" w:type="dxa"/>
          </w:tcPr>
          <w:p w14:paraId="4BC3A85C" w14:textId="2FD9362A" w:rsidR="001A160E" w:rsidRPr="00D500A7" w:rsidRDefault="001A160E" w:rsidP="001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0E">
              <w:rPr>
                <w:rFonts w:ascii="Times New Roman" w:hAnsi="Times New Roman" w:cs="Times New Roman"/>
                <w:sz w:val="24"/>
                <w:szCs w:val="24"/>
              </w:rPr>
              <w:t>Современная структура бентосных сообществ Нижнего Дона</w:t>
            </w:r>
          </w:p>
        </w:tc>
        <w:tc>
          <w:tcPr>
            <w:tcW w:w="2552" w:type="dxa"/>
          </w:tcPr>
          <w:p w14:paraId="2C1EA8B7" w14:textId="3AFFC6D8" w:rsidR="001A160E" w:rsidRPr="00D500A7" w:rsidRDefault="001A160E" w:rsidP="001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к.б.н. А.В. Тихонов (от ЮФУ), к.б.н.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ЮНЦ РАН)</w:t>
            </w:r>
          </w:p>
        </w:tc>
        <w:tc>
          <w:tcPr>
            <w:tcW w:w="1814" w:type="dxa"/>
          </w:tcPr>
          <w:p w14:paraId="2F3B3F69" w14:textId="017C214B" w:rsidR="001A160E" w:rsidRPr="00D500A7" w:rsidRDefault="001A160E" w:rsidP="001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0EFC6B33" w14:textId="77777777" w:rsidR="001A160E" w:rsidRPr="00D500A7" w:rsidRDefault="001A160E" w:rsidP="001A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7" w:rsidRPr="00D500A7" w14:paraId="78C97C95" w14:textId="77777777" w:rsidTr="00577F39">
        <w:trPr>
          <w:trHeight w:val="260"/>
        </w:trPr>
        <w:tc>
          <w:tcPr>
            <w:tcW w:w="6374" w:type="dxa"/>
          </w:tcPr>
          <w:p w14:paraId="6CC97AD9" w14:textId="6C1A3D3A" w:rsidR="00D500A7" w:rsidRPr="001A160E" w:rsidRDefault="001A160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Планктонные сообщества Нижнего Дона в условиях маловодия</w:t>
            </w:r>
          </w:p>
        </w:tc>
        <w:tc>
          <w:tcPr>
            <w:tcW w:w="2552" w:type="dxa"/>
          </w:tcPr>
          <w:p w14:paraId="087AD337" w14:textId="2E98BB6F" w:rsidR="00D500A7" w:rsidRPr="00D500A7" w:rsidRDefault="001A160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к.б.н. А.В. Тихонов (от ЮФУ), к.б.н.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ЮНЦ РАН)</w:t>
            </w:r>
          </w:p>
        </w:tc>
        <w:tc>
          <w:tcPr>
            <w:tcW w:w="1814" w:type="dxa"/>
          </w:tcPr>
          <w:p w14:paraId="6B05AC89" w14:textId="1C87E351" w:rsidR="00D500A7" w:rsidRPr="00D500A7" w:rsidRDefault="00CF0B2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53B8EF84" w14:textId="77777777" w:rsidR="00D500A7" w:rsidRPr="00D500A7" w:rsidRDefault="00D500A7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0E" w:rsidRPr="00D500A7" w14:paraId="0B20F022" w14:textId="77777777" w:rsidTr="00577F39">
        <w:trPr>
          <w:trHeight w:val="260"/>
        </w:trPr>
        <w:tc>
          <w:tcPr>
            <w:tcW w:w="6374" w:type="dxa"/>
          </w:tcPr>
          <w:p w14:paraId="2643582C" w14:textId="55E7D844" w:rsidR="001A160E" w:rsidRPr="001A160E" w:rsidRDefault="001A160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0E">
              <w:rPr>
                <w:rFonts w:ascii="Times New Roman" w:hAnsi="Times New Roman" w:cs="Times New Roman"/>
                <w:sz w:val="24"/>
                <w:szCs w:val="24"/>
              </w:rPr>
              <w:t>Генетическая структура вида мелких млекопитающих, как отражение их истории</w:t>
            </w:r>
          </w:p>
        </w:tc>
        <w:tc>
          <w:tcPr>
            <w:tcW w:w="2552" w:type="dxa"/>
          </w:tcPr>
          <w:p w14:paraId="009A5812" w14:textId="1CDF9D09" w:rsidR="001A160E" w:rsidRDefault="001A160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 А.В. Тихонов (от ЮФУ), к.б.н. В.В. Стахеев (от ЮНЦ РАН)</w:t>
            </w:r>
          </w:p>
        </w:tc>
        <w:tc>
          <w:tcPr>
            <w:tcW w:w="1814" w:type="dxa"/>
          </w:tcPr>
          <w:p w14:paraId="3C3153FA" w14:textId="78110BFE" w:rsidR="001A160E" w:rsidRPr="00D500A7" w:rsidRDefault="008A045C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4B6F6275" w14:textId="77777777" w:rsidR="001A160E" w:rsidRPr="00D500A7" w:rsidRDefault="001A160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0E" w:rsidRPr="00D500A7" w14:paraId="2A6803EC" w14:textId="77777777" w:rsidTr="00577F39">
        <w:trPr>
          <w:trHeight w:val="260"/>
        </w:trPr>
        <w:tc>
          <w:tcPr>
            <w:tcW w:w="6374" w:type="dxa"/>
          </w:tcPr>
          <w:p w14:paraId="40E902C1" w14:textId="77777777" w:rsidR="001A160E" w:rsidRPr="001A160E" w:rsidRDefault="001A160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1B8EF0" w14:textId="77777777" w:rsidR="001A160E" w:rsidRDefault="001A160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A476B73" w14:textId="77777777" w:rsidR="001A160E" w:rsidRPr="00D500A7" w:rsidRDefault="001A160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10F1E196" w14:textId="77777777" w:rsidR="001A160E" w:rsidRPr="00D500A7" w:rsidRDefault="001A160E" w:rsidP="0057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99F1C" w14:textId="77777777" w:rsidR="00D500A7" w:rsidRDefault="00D500A7" w:rsidP="00D500A7"/>
    <w:sectPr w:rsidR="00D500A7" w:rsidSect="00D500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A7"/>
    <w:rsid w:val="001A160E"/>
    <w:rsid w:val="003966CD"/>
    <w:rsid w:val="003B501D"/>
    <w:rsid w:val="00430CFB"/>
    <w:rsid w:val="005153FD"/>
    <w:rsid w:val="005766CE"/>
    <w:rsid w:val="0058678F"/>
    <w:rsid w:val="006E0CA6"/>
    <w:rsid w:val="008A045C"/>
    <w:rsid w:val="00C959C0"/>
    <w:rsid w:val="00CF0B2E"/>
    <w:rsid w:val="00D44381"/>
    <w:rsid w:val="00D500A7"/>
    <w:rsid w:val="00E212F1"/>
    <w:rsid w:val="00F2631B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1D4"/>
  <w15:chartTrackingRefBased/>
  <w15:docId w15:val="{FA081051-5520-482C-910A-859FEA58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ef9967f82a33c26cd069ee21480ec53f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25dc51371f11a01d9c9b38223a37199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17783-7CE5-42A1-8681-ABECBCAE6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DDEE4-9CB4-4920-B553-BCDE2D5B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542D-5086-47DE-9978-9595385071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Вечканов Евгений Михайлович</dc:creator>
  <cp:keywords/>
  <dc:description/>
  <cp:lastModifiedBy>Shtirl</cp:lastModifiedBy>
  <cp:revision>14</cp:revision>
  <dcterms:created xsi:type="dcterms:W3CDTF">2020-10-01T10:44:00Z</dcterms:created>
  <dcterms:modified xsi:type="dcterms:W3CDTF">2020-10-20T12:20:00Z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